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02/5 от 11.01.2024</w:t>
      </w:r>
    </w:p>
    <w:tbl>
      <w:tblPr>
        <w:tblW w:w="10383" w:type="dxa"/>
        <w:jc w:val="center"/>
        <w:tblLook w:val="04A0" w:firstRow="1" w:lastRow="0" w:firstColumn="1" w:lastColumn="0" w:noHBand="0" w:noVBand="1"/>
      </w:tblPr>
      <w:tblGrid>
        <w:gridCol w:w="4396"/>
        <w:gridCol w:w="1712"/>
        <w:gridCol w:w="22"/>
        <w:gridCol w:w="4225"/>
        <w:gridCol w:w="28"/>
      </w:tblGrid>
      <w:tr w:rsidR="002C4E69" w:rsidRPr="007C1754" w:rsidTr="00681984">
        <w:trPr>
          <w:trHeight w:hRule="exact" w:val="1985"/>
          <w:jc w:val="center"/>
        </w:trPr>
        <w:tc>
          <w:tcPr>
            <w:tcW w:w="4396" w:type="dxa"/>
            <w:vAlign w:val="center"/>
          </w:tcPr>
          <w:p w:rsidR="002C4E69" w:rsidRPr="00686F00" w:rsidRDefault="002C4E69" w:rsidP="00681984">
            <w:pPr>
              <w:widowControl w:val="0"/>
              <w:ind w:firstLine="0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kk-KZ"/>
              </w:rPr>
            </w:pPr>
            <w:r w:rsidRPr="00686F00">
              <w:rPr>
                <w:rFonts w:ascii="Times New Roman" w:hAnsi="Times New Roman"/>
                <w:color w:val="000080"/>
                <w:sz w:val="28"/>
                <w:szCs w:val="28"/>
                <w:lang w:val="kk-KZ"/>
              </w:rPr>
              <w:t>ҚАЗАҚСТАН РЕСПУБЛИ</w:t>
            </w:r>
            <w:r w:rsidRPr="00686F00">
              <w:rPr>
                <w:rFonts w:ascii="Times New Roman" w:hAnsi="Times New Roman"/>
                <w:color w:val="000080"/>
                <w:sz w:val="28"/>
                <w:szCs w:val="28"/>
              </w:rPr>
              <w:t>К</w:t>
            </w:r>
            <w:r w:rsidRPr="00686F00">
              <w:rPr>
                <w:rFonts w:ascii="Times New Roman" w:hAnsi="Times New Roman"/>
                <w:color w:val="000080"/>
                <w:sz w:val="28"/>
                <w:szCs w:val="28"/>
                <w:lang w:val="kk-KZ"/>
              </w:rPr>
              <w:t>АСЫ ПРЕЗИДЕНТІНІҢ</w:t>
            </w:r>
          </w:p>
          <w:p w:rsidR="002C4E69" w:rsidRPr="00767400" w:rsidRDefault="002C4E69" w:rsidP="0068198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000080"/>
                <w:lang w:val="kk-KZ"/>
              </w:rPr>
            </w:pPr>
            <w:r w:rsidRPr="00686F00">
              <w:rPr>
                <w:rFonts w:ascii="Times New Roman" w:hAnsi="Times New Roman"/>
                <w:color w:val="000080"/>
                <w:sz w:val="28"/>
                <w:szCs w:val="28"/>
                <w:lang w:val="kk-KZ"/>
              </w:rPr>
              <w:t>ІС БАСҚАРМАСЫ</w:t>
            </w:r>
          </w:p>
        </w:tc>
        <w:tc>
          <w:tcPr>
            <w:tcW w:w="1734" w:type="dxa"/>
            <w:gridSpan w:val="2"/>
            <w:vAlign w:val="center"/>
          </w:tcPr>
          <w:p w:rsidR="002C4E69" w:rsidRPr="00AC4D6E" w:rsidRDefault="002C4E69" w:rsidP="00681984">
            <w:pPr>
              <w:keepNext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CC3DD4" wp14:editId="3A6CD2B8">
                  <wp:extent cx="913130" cy="989965"/>
                  <wp:effectExtent l="0" t="0" r="1270" b="63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vAlign w:val="center"/>
          </w:tcPr>
          <w:p w:rsidR="002C4E69" w:rsidRPr="00686F00" w:rsidRDefault="002C4E69" w:rsidP="00681984">
            <w:pPr>
              <w:widowControl w:val="0"/>
              <w:ind w:firstLine="0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kk-KZ"/>
              </w:rPr>
            </w:pPr>
            <w:r w:rsidRPr="00686F00">
              <w:rPr>
                <w:rFonts w:ascii="Times New Roman" w:hAnsi="Times New Roman"/>
                <w:color w:val="000080"/>
                <w:sz w:val="28"/>
                <w:szCs w:val="28"/>
                <w:lang w:val="kk-KZ"/>
              </w:rPr>
              <w:t xml:space="preserve">УПРАВЛЕНИЕ ДЕЛАМИ </w:t>
            </w:r>
          </w:p>
          <w:p w:rsidR="002C4E69" w:rsidRPr="00686F00" w:rsidRDefault="002C4E69" w:rsidP="00681984">
            <w:pPr>
              <w:widowControl w:val="0"/>
              <w:ind w:firstLine="0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kk-KZ"/>
              </w:rPr>
            </w:pPr>
            <w:r w:rsidRPr="00686F00">
              <w:rPr>
                <w:rFonts w:ascii="Times New Roman" w:hAnsi="Times New Roman"/>
                <w:color w:val="000080"/>
                <w:sz w:val="28"/>
                <w:szCs w:val="28"/>
                <w:lang w:val="kk-KZ"/>
              </w:rPr>
              <w:t>ПРЕЗИДЕНТА</w:t>
            </w:r>
          </w:p>
          <w:p w:rsidR="002C4E69" w:rsidRPr="00D673E2" w:rsidRDefault="002C4E69" w:rsidP="0068198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color w:val="000080"/>
                <w:lang w:val="kk-KZ"/>
              </w:rPr>
            </w:pPr>
            <w:r w:rsidRPr="00686F00">
              <w:rPr>
                <w:rFonts w:ascii="Times New Roman" w:hAnsi="Times New Roman"/>
                <w:color w:val="000080"/>
                <w:sz w:val="28"/>
                <w:szCs w:val="28"/>
                <w:lang w:val="kk-KZ"/>
              </w:rPr>
              <w:t>РЕСПУБЛИКИ  КАЗАХСТАН</w:t>
            </w:r>
          </w:p>
        </w:tc>
      </w:tr>
      <w:tr w:rsidR="002C4E69" w:rsidRPr="007A5DEC" w:rsidTr="00681984">
        <w:trPr>
          <w:gridAfter w:val="1"/>
          <w:wAfter w:w="28" w:type="dxa"/>
          <w:trHeight w:hRule="exact" w:val="55"/>
          <w:jc w:val="center"/>
        </w:trPr>
        <w:tc>
          <w:tcPr>
            <w:tcW w:w="10355" w:type="dxa"/>
            <w:gridSpan w:val="4"/>
            <w:shd w:val="clear" w:color="auto" w:fill="000080"/>
          </w:tcPr>
          <w:p w:rsidR="002C4E69" w:rsidRPr="00C05FF4" w:rsidRDefault="002C4E69" w:rsidP="00681984">
            <w:pPr>
              <w:ind w:left="-108" w:right="-113"/>
              <w:rPr>
                <w:rFonts w:ascii="Times New Roman" w:hAnsi="Times New Roman"/>
                <w:b/>
                <w:color w:val="FFFFFF" w:themeColor="background1"/>
                <w:spacing w:val="4"/>
                <w:sz w:val="2"/>
                <w:szCs w:val="2"/>
              </w:rPr>
            </w:pPr>
          </w:p>
        </w:tc>
      </w:tr>
      <w:tr w:rsidR="002C4E69" w:rsidRPr="00686F00" w:rsidTr="00681984">
        <w:trPr>
          <w:gridAfter w:val="1"/>
          <w:wAfter w:w="28" w:type="dxa"/>
          <w:trHeight w:val="918"/>
          <w:jc w:val="center"/>
        </w:trPr>
        <w:tc>
          <w:tcPr>
            <w:tcW w:w="4396" w:type="dxa"/>
            <w:shd w:val="clear" w:color="auto" w:fill="auto"/>
          </w:tcPr>
          <w:p w:rsidR="002C4E69" w:rsidRPr="00764EFC" w:rsidRDefault="002C4E69" w:rsidP="00681984">
            <w:pPr>
              <w:tabs>
                <w:tab w:val="right" w:pos="4103"/>
              </w:tabs>
              <w:rPr>
                <w:rFonts w:ascii="Times New Roman" w:hAnsi="Times New Roman"/>
                <w:color w:val="000080"/>
                <w:sz w:val="2"/>
                <w:szCs w:val="2"/>
                <w:lang w:val="kk-KZ"/>
              </w:rPr>
            </w:pPr>
          </w:p>
          <w:p w:rsidR="002C4E69" w:rsidRDefault="002C4E69" w:rsidP="00681984">
            <w:pPr>
              <w:ind w:firstLine="34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kk-KZ"/>
              </w:rPr>
            </w:pPr>
            <w:r w:rsidRPr="00764EFC">
              <w:rPr>
                <w:rFonts w:ascii="Times New Roman" w:hAnsi="Times New Roman"/>
                <w:b/>
                <w:color w:val="000080"/>
                <w:sz w:val="24"/>
                <w:szCs w:val="24"/>
                <w:lang w:val="kk-KZ"/>
              </w:rPr>
              <w:t>БҰЙРЫҚ</w:t>
            </w:r>
          </w:p>
          <w:p w:rsidR="002C4E69" w:rsidRDefault="002C4E69" w:rsidP="00681984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kk-KZ"/>
              </w:rPr>
            </w:pPr>
          </w:p>
          <w:p w:rsidR="002C4E69" w:rsidRPr="00764EFC" w:rsidRDefault="002C4E69" w:rsidP="00681984">
            <w:pPr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  <w:lang w:val="kk-KZ"/>
              </w:rPr>
            </w:pPr>
          </w:p>
          <w:p w:rsidR="002C4E69" w:rsidRPr="00FD1232" w:rsidRDefault="002C4E69" w:rsidP="00681984">
            <w:pPr>
              <w:ind w:firstLine="0"/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</w:pPr>
            <w:r w:rsidRPr="00FD1232"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>20</w:t>
            </w:r>
            <w:r w:rsidR="00D20C79"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>24</w:t>
            </w:r>
            <w:r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 xml:space="preserve"> </w:t>
            </w:r>
            <w:r w:rsidRPr="00FD1232"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>ж. _____________________________________</w:t>
            </w:r>
          </w:p>
          <w:p w:rsidR="002C4E69" w:rsidRPr="00764EFC" w:rsidRDefault="00AC323A" w:rsidP="00681984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>Астана</w:t>
            </w:r>
            <w:r w:rsidR="002C4E69" w:rsidRPr="00FD1232"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 xml:space="preserve"> </w:t>
            </w:r>
            <w:r w:rsidR="002C4E69"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>қаласы</w:t>
            </w:r>
          </w:p>
        </w:tc>
        <w:tc>
          <w:tcPr>
            <w:tcW w:w="1712" w:type="dxa"/>
            <w:shd w:val="clear" w:color="auto" w:fill="auto"/>
          </w:tcPr>
          <w:p w:rsidR="002C4E69" w:rsidRDefault="002C4E69" w:rsidP="00681984">
            <w:pPr>
              <w:rPr>
                <w:rFonts w:ascii="Times New Roman" w:hAnsi="Times New Roman"/>
                <w:color w:val="000080"/>
                <w:sz w:val="20"/>
                <w:szCs w:val="20"/>
                <w:lang w:val="kk-KZ"/>
              </w:rPr>
            </w:pPr>
          </w:p>
          <w:p w:rsidR="002C4E69" w:rsidRDefault="002C4E69" w:rsidP="00681984">
            <w:pPr>
              <w:rPr>
                <w:rFonts w:ascii="Times New Roman" w:hAnsi="Times New Roman"/>
                <w:color w:val="000080"/>
                <w:sz w:val="20"/>
                <w:szCs w:val="20"/>
                <w:lang w:val="kk-KZ"/>
              </w:rPr>
            </w:pPr>
          </w:p>
          <w:p w:rsidR="002C4E69" w:rsidRDefault="002C4E69" w:rsidP="00681984">
            <w:pPr>
              <w:rPr>
                <w:rFonts w:ascii="Times New Roman" w:hAnsi="Times New Roman"/>
                <w:color w:val="000080"/>
                <w:sz w:val="20"/>
                <w:szCs w:val="20"/>
                <w:lang w:val="kk-KZ"/>
              </w:rPr>
            </w:pPr>
          </w:p>
          <w:p w:rsidR="002C4E69" w:rsidRPr="00FD1232" w:rsidRDefault="002C4E69" w:rsidP="00681984">
            <w:pPr>
              <w:jc w:val="center"/>
              <w:rPr>
                <w:lang w:val="kk-KZ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2C4E69" w:rsidRPr="00FD1232" w:rsidRDefault="002C4E69" w:rsidP="00681984">
            <w:pPr>
              <w:jc w:val="right"/>
              <w:rPr>
                <w:rFonts w:ascii="Times New Roman" w:hAnsi="Times New Roman"/>
                <w:color w:val="000080"/>
                <w:sz w:val="2"/>
                <w:szCs w:val="2"/>
                <w:lang w:val="kk-KZ"/>
              </w:rPr>
            </w:pPr>
          </w:p>
          <w:p w:rsidR="002C4E69" w:rsidRDefault="002C4E69" w:rsidP="00681984">
            <w:pPr>
              <w:ind w:firstLine="2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kk-KZ"/>
              </w:rPr>
              <w:t>ПРИКАЗ</w:t>
            </w:r>
          </w:p>
          <w:p w:rsidR="002C4E69" w:rsidRDefault="002C4E69" w:rsidP="00681984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kk-KZ"/>
              </w:rPr>
            </w:pPr>
          </w:p>
          <w:p w:rsidR="002C4E69" w:rsidRPr="00764EFC" w:rsidRDefault="002C4E69" w:rsidP="00681984">
            <w:pPr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  <w:lang w:val="kk-KZ"/>
              </w:rPr>
            </w:pPr>
          </w:p>
          <w:p w:rsidR="002C4E69" w:rsidRPr="00764EFC" w:rsidRDefault="002C4E69" w:rsidP="00681984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>№</w:t>
            </w:r>
            <w:r w:rsidRPr="00686F00">
              <w:rPr>
                <w:rFonts w:ascii="Times New Roman" w:hAnsi="Times New Roman"/>
                <w:color w:val="000080"/>
                <w:sz w:val="18"/>
                <w:szCs w:val="18"/>
              </w:rPr>
              <w:t xml:space="preserve"> __________</w:t>
            </w:r>
            <w:r>
              <w:rPr>
                <w:rFonts w:ascii="Times New Roman" w:hAnsi="Times New Roman"/>
                <w:color w:val="000080"/>
                <w:sz w:val="18"/>
                <w:szCs w:val="18"/>
              </w:rPr>
              <w:t>____________</w:t>
            </w:r>
          </w:p>
          <w:p w:rsidR="002C4E69" w:rsidRPr="006D2C55" w:rsidRDefault="002C4E69" w:rsidP="00AC323A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 xml:space="preserve">город </w:t>
            </w:r>
            <w:r w:rsidR="00AC323A">
              <w:rPr>
                <w:rFonts w:ascii="Times New Roman" w:hAnsi="Times New Roman"/>
                <w:color w:val="000080"/>
                <w:sz w:val="18"/>
                <w:szCs w:val="18"/>
                <w:lang w:val="kk-KZ"/>
              </w:rPr>
              <w:t>Астана</w:t>
            </w:r>
          </w:p>
        </w:tc>
      </w:tr>
    </w:tbl>
    <w:p w:rsidR="002C4E69" w:rsidRDefault="002C4E69" w:rsidP="002C4E69">
      <w:pPr>
        <w:ind w:firstLine="720"/>
        <w:rPr>
          <w:rFonts w:ascii="Times New Roman" w:hAnsi="Times New Roman"/>
          <w:b/>
          <w:sz w:val="28"/>
          <w:szCs w:val="28"/>
          <w:lang w:val="kk-KZ"/>
        </w:rPr>
      </w:pPr>
    </w:p>
    <w:p w:rsidR="00376BFD" w:rsidRDefault="00376BFD" w:rsidP="002C4E6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C4E69" w:rsidRDefault="002C4E69" w:rsidP="002C4E69">
      <w:pPr>
        <w:ind w:firstLine="0"/>
        <w:rPr>
          <w:rFonts w:ascii="Times New Roman" w:hAnsi="Times New Roman"/>
          <w:b/>
          <w:sz w:val="28"/>
          <w:szCs w:val="28"/>
          <w:lang w:val="kk-KZ"/>
        </w:rPr>
      </w:pPr>
      <w:r w:rsidRPr="00C9271B">
        <w:rPr>
          <w:rFonts w:ascii="Times New Roman" w:hAnsi="Times New Roman"/>
          <w:b/>
          <w:sz w:val="28"/>
          <w:szCs w:val="28"/>
        </w:rPr>
        <w:t xml:space="preserve">О </w:t>
      </w:r>
      <w:r w:rsidR="005931F6">
        <w:rPr>
          <w:rFonts w:ascii="Times New Roman" w:hAnsi="Times New Roman"/>
          <w:b/>
          <w:sz w:val="28"/>
          <w:szCs w:val="28"/>
          <w:lang w:val="kk-KZ"/>
        </w:rPr>
        <w:t>внесении изменений</w:t>
      </w:r>
      <w:r w:rsidR="002B089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C4E69" w:rsidRDefault="002C4E69" w:rsidP="002C4E69">
      <w:pPr>
        <w:ind w:firstLine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 приказ </w:t>
      </w:r>
      <w:r w:rsidR="005931F6">
        <w:rPr>
          <w:rFonts w:ascii="Times New Roman" w:hAnsi="Times New Roman"/>
          <w:b/>
          <w:sz w:val="28"/>
          <w:szCs w:val="28"/>
          <w:lang w:val="kk-KZ"/>
        </w:rPr>
        <w:t>Управляющего д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елами </w:t>
      </w:r>
    </w:p>
    <w:p w:rsidR="002C4E69" w:rsidRPr="004F265C" w:rsidRDefault="002C4E69" w:rsidP="002C4E69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Президента Республики Казахстан</w:t>
      </w:r>
    </w:p>
    <w:p w:rsidR="002C4E69" w:rsidRPr="00AA3570" w:rsidRDefault="002C4E69" w:rsidP="002C4E69">
      <w:pPr>
        <w:ind w:firstLine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от </w:t>
      </w:r>
      <w:r w:rsidR="00D20C79">
        <w:rPr>
          <w:rFonts w:ascii="Times New Roman" w:hAnsi="Times New Roman"/>
          <w:b/>
          <w:sz w:val="28"/>
          <w:szCs w:val="28"/>
          <w:lang w:val="kk-KZ"/>
        </w:rPr>
        <w:t>25</w:t>
      </w:r>
      <w:r w:rsidR="002B0894" w:rsidRPr="002B0894">
        <w:rPr>
          <w:rFonts w:ascii="Times New Roman" w:hAnsi="Times New Roman"/>
          <w:b/>
          <w:sz w:val="28"/>
          <w:szCs w:val="28"/>
          <w:lang w:val="kk-KZ"/>
        </w:rPr>
        <w:t xml:space="preserve"> декабря 202</w:t>
      </w:r>
      <w:r w:rsidR="00D20C79">
        <w:rPr>
          <w:rFonts w:ascii="Times New Roman" w:hAnsi="Times New Roman"/>
          <w:b/>
          <w:sz w:val="28"/>
          <w:szCs w:val="28"/>
          <w:lang w:val="kk-KZ"/>
        </w:rPr>
        <w:t>3</w:t>
      </w:r>
      <w:r w:rsidR="002B0894" w:rsidRPr="002B0894">
        <w:rPr>
          <w:rFonts w:ascii="Times New Roman" w:hAnsi="Times New Roman"/>
          <w:b/>
          <w:sz w:val="28"/>
          <w:szCs w:val="28"/>
          <w:lang w:val="kk-KZ"/>
        </w:rPr>
        <w:t xml:space="preserve"> года № 02/3</w:t>
      </w:r>
      <w:r w:rsidR="00D20C79">
        <w:rPr>
          <w:rFonts w:ascii="Times New Roman" w:hAnsi="Times New Roman"/>
          <w:b/>
          <w:sz w:val="28"/>
          <w:szCs w:val="28"/>
          <w:lang w:val="kk-KZ"/>
        </w:rPr>
        <w:t>78</w:t>
      </w:r>
    </w:p>
    <w:p w:rsidR="002C4E69" w:rsidRPr="00C9271B" w:rsidRDefault="002C4E69" w:rsidP="002C4E69">
      <w:pPr>
        <w:rPr>
          <w:rFonts w:ascii="Times New Roman" w:hAnsi="Times New Roman"/>
          <w:sz w:val="28"/>
          <w:szCs w:val="28"/>
        </w:rPr>
      </w:pPr>
    </w:p>
    <w:p w:rsidR="002C4E69" w:rsidRPr="00C9271B" w:rsidRDefault="002C4E69" w:rsidP="002C4E69">
      <w:pPr>
        <w:rPr>
          <w:rFonts w:ascii="Times New Roman" w:hAnsi="Times New Roman"/>
          <w:sz w:val="28"/>
          <w:szCs w:val="28"/>
        </w:rPr>
      </w:pPr>
    </w:p>
    <w:p w:rsidR="002C4E69" w:rsidRPr="00C9271B" w:rsidRDefault="002B0894" w:rsidP="002C4E69">
      <w:pPr>
        <w:ind w:firstLine="708"/>
        <w:rPr>
          <w:rFonts w:ascii="Times New Roman" w:hAnsi="Times New Roman"/>
          <w:sz w:val="28"/>
          <w:szCs w:val="28"/>
        </w:rPr>
      </w:pPr>
      <w:r w:rsidRPr="002B0894">
        <w:rPr>
          <w:rFonts w:ascii="Times New Roman" w:hAnsi="Times New Roman"/>
          <w:sz w:val="28"/>
          <w:szCs w:val="28"/>
          <w:lang w:val="kk-KZ"/>
        </w:rPr>
        <w:t>На основании пункта 15 Правил проведения внутреннего государственного аудита и финансового контроля службами внутреннего аудита, утвержденных приказом Министра финансов Республики Казахстан от 19 марта 2018 года №392,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C4E69" w:rsidRPr="00C9271B">
        <w:rPr>
          <w:rFonts w:ascii="Times New Roman" w:hAnsi="Times New Roman"/>
          <w:b/>
          <w:sz w:val="28"/>
          <w:szCs w:val="28"/>
        </w:rPr>
        <w:t>ПРИКАЗЫВАЮ:</w:t>
      </w:r>
    </w:p>
    <w:p w:rsidR="008952B6" w:rsidRPr="008952B6" w:rsidRDefault="002C4E69" w:rsidP="008952B6">
      <w:pPr>
        <w:pStyle w:val="a3"/>
        <w:tabs>
          <w:tab w:val="left" w:pos="1418"/>
        </w:tabs>
        <w:ind w:left="0" w:firstLine="720"/>
        <w:rPr>
          <w:rFonts w:ascii="Times New Roman" w:hAnsi="Times New Roman"/>
          <w:sz w:val="28"/>
          <w:szCs w:val="28"/>
          <w:lang w:val="kk-KZ"/>
        </w:rPr>
      </w:pPr>
      <w:r w:rsidRPr="00C9271B">
        <w:rPr>
          <w:rFonts w:ascii="Times New Roman" w:hAnsi="Times New Roman"/>
          <w:sz w:val="28"/>
          <w:szCs w:val="28"/>
        </w:rPr>
        <w:t xml:space="preserve">1. </w:t>
      </w:r>
      <w:r w:rsidR="008952B6">
        <w:rPr>
          <w:rFonts w:ascii="Times New Roman" w:hAnsi="Times New Roman"/>
          <w:sz w:val="28"/>
          <w:szCs w:val="28"/>
          <w:lang w:val="kk-KZ"/>
        </w:rPr>
        <w:t xml:space="preserve">Внести в приказ </w:t>
      </w:r>
      <w:r w:rsidR="008952B6" w:rsidRPr="008952B6">
        <w:rPr>
          <w:rFonts w:ascii="Times New Roman" w:hAnsi="Times New Roman"/>
          <w:sz w:val="28"/>
          <w:szCs w:val="28"/>
          <w:lang w:val="kk-KZ"/>
        </w:rPr>
        <w:t>Управляющего делами</w:t>
      </w:r>
      <w:r w:rsidR="008952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952B6" w:rsidRPr="008952B6">
        <w:rPr>
          <w:rFonts w:ascii="Times New Roman" w:hAnsi="Times New Roman"/>
          <w:sz w:val="28"/>
          <w:szCs w:val="28"/>
          <w:lang w:val="kk-KZ"/>
        </w:rPr>
        <w:t>Президента Республики Казахстан</w:t>
      </w:r>
      <w:r w:rsidR="008952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952B6" w:rsidRPr="008952B6">
        <w:rPr>
          <w:rFonts w:ascii="Times New Roman" w:hAnsi="Times New Roman"/>
          <w:sz w:val="28"/>
          <w:szCs w:val="28"/>
          <w:lang w:val="kk-KZ"/>
        </w:rPr>
        <w:t>от 25 декабря 2023 года № 02/378</w:t>
      </w:r>
      <w:r w:rsidR="008952B6">
        <w:rPr>
          <w:rFonts w:ascii="Times New Roman" w:hAnsi="Times New Roman"/>
          <w:sz w:val="28"/>
          <w:szCs w:val="28"/>
          <w:lang w:val="kk-KZ"/>
        </w:rPr>
        <w:t xml:space="preserve"> «О некоторых вопросах внутреннего государственного аудита» следующие изменения:</w:t>
      </w:r>
    </w:p>
    <w:p w:rsidR="006D2C55" w:rsidRPr="006D2C55" w:rsidRDefault="006D2C55" w:rsidP="00D20C79">
      <w:pPr>
        <w:pStyle w:val="a3"/>
        <w:tabs>
          <w:tab w:val="left" w:pos="1418"/>
        </w:tabs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Переч</w:t>
      </w:r>
      <w:r w:rsidR="00D20C79">
        <w:rPr>
          <w:rFonts w:ascii="Times New Roman" w:hAnsi="Times New Roman"/>
          <w:sz w:val="28"/>
          <w:szCs w:val="28"/>
          <w:lang w:val="kk-KZ"/>
        </w:rPr>
        <w:t>ень</w:t>
      </w:r>
      <w:r>
        <w:rPr>
          <w:rFonts w:ascii="Times New Roman" w:hAnsi="Times New Roman"/>
          <w:sz w:val="28"/>
          <w:szCs w:val="28"/>
          <w:lang w:val="kk-KZ"/>
        </w:rPr>
        <w:t xml:space="preserve"> объектов государственного аудита Управления делами Президента Республики Ка</w:t>
      </w:r>
      <w:r w:rsidR="00B62E17">
        <w:rPr>
          <w:rFonts w:ascii="Times New Roman" w:hAnsi="Times New Roman"/>
          <w:sz w:val="28"/>
          <w:szCs w:val="28"/>
          <w:lang w:val="kk-KZ"/>
        </w:rPr>
        <w:t>захстан на 202</w:t>
      </w:r>
      <w:r w:rsidR="00D20C79">
        <w:rPr>
          <w:rFonts w:ascii="Times New Roman" w:hAnsi="Times New Roman"/>
          <w:sz w:val="28"/>
          <w:szCs w:val="28"/>
          <w:lang w:val="kk-KZ"/>
        </w:rPr>
        <w:t>4 год, утвержденный</w:t>
      </w:r>
      <w:r>
        <w:rPr>
          <w:rFonts w:ascii="Times New Roman" w:hAnsi="Times New Roman"/>
          <w:sz w:val="28"/>
          <w:szCs w:val="28"/>
          <w:lang w:val="kk-KZ"/>
        </w:rPr>
        <w:t xml:space="preserve"> указанным приказом</w:t>
      </w:r>
      <w:r w:rsidR="00D20C7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20C79">
        <w:rPr>
          <w:rFonts w:ascii="Times New Roman" w:hAnsi="Times New Roman"/>
          <w:sz w:val="28"/>
          <w:szCs w:val="28"/>
          <w:lang w:val="kk-KZ"/>
        </w:rPr>
        <w:t>изложить в редакции согласно приложению</w:t>
      </w:r>
      <w:r w:rsidR="008952B6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D20C79">
        <w:rPr>
          <w:rFonts w:ascii="Times New Roman" w:hAnsi="Times New Roman"/>
          <w:sz w:val="28"/>
          <w:szCs w:val="28"/>
          <w:lang w:val="kk-KZ"/>
        </w:rPr>
        <w:t xml:space="preserve"> к настоящему приказу</w:t>
      </w:r>
      <w:r w:rsidR="00D20C79">
        <w:rPr>
          <w:rFonts w:ascii="Times New Roman" w:hAnsi="Times New Roman"/>
          <w:sz w:val="28"/>
          <w:szCs w:val="28"/>
          <w:lang w:val="kk-KZ"/>
        </w:rPr>
        <w:t>;</w:t>
      </w:r>
      <w:bookmarkStart w:id="0" w:name="_GoBack"/>
      <w:bookmarkEnd w:id="0"/>
    </w:p>
    <w:p w:rsidR="006D2C55" w:rsidRDefault="00922616" w:rsidP="002C4E69">
      <w:pPr>
        <w:tabs>
          <w:tab w:val="left" w:pos="1134"/>
          <w:tab w:val="left" w:pos="1418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План работы отдела внутреннего аудита Управления делами Президе</w:t>
      </w:r>
      <w:r w:rsidR="00D20C79">
        <w:rPr>
          <w:rFonts w:ascii="Times New Roman" w:hAnsi="Times New Roman"/>
          <w:sz w:val="28"/>
          <w:szCs w:val="28"/>
          <w:lang w:val="kk-KZ"/>
        </w:rPr>
        <w:t>нта Республики Казахстан на 2024</w:t>
      </w:r>
      <w:r>
        <w:rPr>
          <w:rFonts w:ascii="Times New Roman" w:hAnsi="Times New Roman"/>
          <w:sz w:val="28"/>
          <w:szCs w:val="28"/>
          <w:lang w:val="kk-KZ"/>
        </w:rPr>
        <w:t xml:space="preserve"> год</w:t>
      </w:r>
      <w:r w:rsidR="002E232B">
        <w:rPr>
          <w:rFonts w:ascii="Times New Roman" w:hAnsi="Times New Roman"/>
          <w:sz w:val="28"/>
          <w:szCs w:val="28"/>
          <w:lang w:val="kk-KZ"/>
        </w:rPr>
        <w:t>, утвержденный указанным приказом, изложить в</w:t>
      </w:r>
      <w:r>
        <w:rPr>
          <w:rFonts w:ascii="Times New Roman" w:hAnsi="Times New Roman"/>
          <w:sz w:val="28"/>
          <w:szCs w:val="28"/>
          <w:lang w:val="kk-KZ"/>
        </w:rPr>
        <w:t xml:space="preserve"> редакции согласно приложению </w:t>
      </w:r>
      <w:r w:rsidR="008952B6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2E232B">
        <w:rPr>
          <w:rFonts w:ascii="Times New Roman" w:hAnsi="Times New Roman"/>
          <w:sz w:val="28"/>
          <w:szCs w:val="28"/>
          <w:lang w:val="kk-KZ"/>
        </w:rPr>
        <w:t>к настоящему приказу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C4E69" w:rsidRPr="00C9271B" w:rsidRDefault="002C4E69" w:rsidP="002C4E69">
      <w:pPr>
        <w:tabs>
          <w:tab w:val="left" w:pos="1134"/>
          <w:tab w:val="left" w:pos="1418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C9271B">
        <w:rPr>
          <w:rFonts w:ascii="Times New Roman" w:hAnsi="Times New Roman"/>
          <w:sz w:val="28"/>
          <w:szCs w:val="28"/>
          <w:lang w:val="kk-KZ"/>
        </w:rPr>
        <w:t>.</w:t>
      </w:r>
      <w:r w:rsidRPr="00C9271B">
        <w:rPr>
          <w:rFonts w:ascii="Times New Roman" w:hAnsi="Times New Roman"/>
          <w:sz w:val="28"/>
          <w:szCs w:val="28"/>
          <w:lang w:val="kk-KZ"/>
        </w:rPr>
        <w:tab/>
        <w:t>Настоящий приказ вступает в силу со дня его подписания.</w:t>
      </w:r>
    </w:p>
    <w:p w:rsidR="002C4E69" w:rsidRDefault="002C4E69" w:rsidP="002C4E69">
      <w:pPr>
        <w:tabs>
          <w:tab w:val="left" w:pos="1134"/>
        </w:tabs>
        <w:rPr>
          <w:rFonts w:ascii="Times New Roman" w:hAnsi="Times New Roman"/>
          <w:sz w:val="28"/>
          <w:szCs w:val="28"/>
          <w:lang w:val="kk-KZ"/>
        </w:rPr>
      </w:pPr>
    </w:p>
    <w:p w:rsidR="002C4E69" w:rsidRPr="00892E35" w:rsidRDefault="002C4E69" w:rsidP="002C4E69">
      <w:pPr>
        <w:tabs>
          <w:tab w:val="left" w:pos="1134"/>
        </w:tabs>
        <w:rPr>
          <w:rFonts w:ascii="Times New Roman" w:hAnsi="Times New Roman"/>
          <w:sz w:val="28"/>
          <w:szCs w:val="28"/>
          <w:lang w:val="kk-KZ"/>
        </w:rPr>
      </w:pPr>
    </w:p>
    <w:p w:rsidR="001875D5" w:rsidRDefault="00376BFD" w:rsidP="00D20C79">
      <w:pPr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Управляющ</w:t>
      </w:r>
      <w:proofErr w:type="spellEnd"/>
      <w:r w:rsidR="00D20C79">
        <w:rPr>
          <w:rFonts w:ascii="Times New Roman" w:hAnsi="Times New Roman"/>
          <w:b/>
          <w:sz w:val="28"/>
          <w:szCs w:val="28"/>
          <w:lang w:val="kk-KZ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2C4E69" w:rsidRPr="00892E35">
        <w:rPr>
          <w:rFonts w:ascii="Times New Roman" w:hAnsi="Times New Roman"/>
          <w:b/>
          <w:sz w:val="28"/>
          <w:szCs w:val="28"/>
        </w:rPr>
        <w:t>елами</w:t>
      </w:r>
      <w:r w:rsidR="00D20C79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А. Дадебаев</w:t>
      </w:r>
    </w:p>
    <w:p w:rsidR="006C4E3D" w:rsidRDefault="006C4E3D">
      <w:pPr>
        <w:spacing w:after="160" w:line="259" w:lineRule="auto"/>
        <w:ind w:firstLine="0"/>
        <w:jc w:val="left"/>
      </w:pPr>
      <w:r>
        <w:br w:type="page"/>
      </w:r>
    </w:p>
    <w:p w:rsidR="000C5378" w:rsidRDefault="000C5378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5378" w:rsidRDefault="000C5378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5378" w:rsidRDefault="000C5378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5378" w:rsidRDefault="000C5378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>Согласовано:</w:t>
      </w: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E3D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Заместитель Управляющего делами                            </w:t>
      </w: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6C4E3D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А. Нурпеисов</w:t>
      </w: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Р</w:t>
      </w:r>
      <w:proofErr w:type="spellStart"/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>уководител</w:t>
      </w:r>
      <w:proofErr w:type="spellEnd"/>
      <w:r>
        <w:rPr>
          <w:rFonts w:ascii="Times New Roman" w:eastAsiaTheme="minorHAnsi" w:hAnsi="Times New Roman"/>
          <w:sz w:val="24"/>
          <w:szCs w:val="24"/>
          <w:lang w:val="kk-KZ" w:eastAsia="en-US"/>
        </w:rPr>
        <w:t>ь</w:t>
      </w: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 xml:space="preserve"> аппарата                                          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    </w:t>
      </w:r>
      <w:r w:rsidR="000C537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>С. Кенжебаев</w:t>
      </w: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>Заведующий юридическим отде</w:t>
      </w:r>
      <w:r w:rsidR="000C5378">
        <w:rPr>
          <w:rFonts w:ascii="Times New Roman" w:eastAsiaTheme="minorHAnsi" w:hAnsi="Times New Roman"/>
          <w:sz w:val="24"/>
          <w:szCs w:val="24"/>
          <w:lang w:eastAsia="en-US"/>
        </w:rPr>
        <w:t xml:space="preserve">лом                           </w:t>
      </w:r>
      <w:r w:rsidR="000C537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0C53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 </w:t>
      </w:r>
      <w:r w:rsidRPr="006C4E3D">
        <w:rPr>
          <w:rFonts w:ascii="Times New Roman" w:eastAsiaTheme="minorHAnsi" w:hAnsi="Times New Roman"/>
          <w:sz w:val="24"/>
          <w:szCs w:val="24"/>
          <w:lang w:val="kk-KZ" w:eastAsia="en-US"/>
        </w:rPr>
        <w:t>С. Шапенов</w:t>
      </w: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>Заведующий отделом</w:t>
      </w: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>внутреннего аудита                                                        ________________</w:t>
      </w:r>
      <w:r w:rsidRPr="006C4E3D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А. Булатулы</w:t>
      </w:r>
      <w:r w:rsidRPr="006C4E3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6C4E3D" w:rsidRPr="006C4E3D" w:rsidRDefault="006C4E3D" w:rsidP="006C4E3D">
      <w:pPr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6F1D" w:rsidRPr="001875D5" w:rsidRDefault="00776F1D" w:rsidP="008D0AFA"/>
    <w:sectPr w:rsidR="00776F1D" w:rsidRPr="001875D5" w:rsidSect="00376BFD">
      <w:pgSz w:w="11906" w:h="16838"/>
      <w:pgMar w:top="709" w:right="850" w:bottom="1134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17:04 Нурпеисов Асат Булатович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17:04 Кенжебаев Серик Абдрахманович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17:11 Булатулы Алинур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17:21 Шапенов Серик Каирбекович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18:40 Дадебаев Айбек Аркабаевич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15.01.2024 12:35.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Управление делами Президента Республики Казахстан - Хусаин Ә.Б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69"/>
    <w:rsid w:val="000C5378"/>
    <w:rsid w:val="0010522A"/>
    <w:rsid w:val="001875D5"/>
    <w:rsid w:val="002455DE"/>
    <w:rsid w:val="00261CDA"/>
    <w:rsid w:val="002B0894"/>
    <w:rsid w:val="002C4E69"/>
    <w:rsid w:val="002E232B"/>
    <w:rsid w:val="00355DA9"/>
    <w:rsid w:val="0036415A"/>
    <w:rsid w:val="00376BFD"/>
    <w:rsid w:val="004F265C"/>
    <w:rsid w:val="00567239"/>
    <w:rsid w:val="005931F6"/>
    <w:rsid w:val="005E60CA"/>
    <w:rsid w:val="006C4E3D"/>
    <w:rsid w:val="006D2C55"/>
    <w:rsid w:val="00776F1D"/>
    <w:rsid w:val="008952B6"/>
    <w:rsid w:val="008D0AFA"/>
    <w:rsid w:val="009169FC"/>
    <w:rsid w:val="00922616"/>
    <w:rsid w:val="00A14A51"/>
    <w:rsid w:val="00AC323A"/>
    <w:rsid w:val="00B62E17"/>
    <w:rsid w:val="00BA4FFC"/>
    <w:rsid w:val="00C9234A"/>
    <w:rsid w:val="00C9542C"/>
    <w:rsid w:val="00CA1A2C"/>
    <w:rsid w:val="00D20C79"/>
    <w:rsid w:val="00D82D79"/>
    <w:rsid w:val="00DE3E10"/>
    <w:rsid w:val="00E76802"/>
    <w:rsid w:val="00E942C0"/>
    <w:rsid w:val="00E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6E6C-93CE-4C53-8E98-1B304B7BC71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69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2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2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9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46" Type="http://schemas.openxmlformats.org/officeDocument/2006/relationships/image" Target="media/image946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 Асель Бахтиярқызы</dc:creator>
  <cp:keywords/>
  <dc:description/>
  <cp:lastModifiedBy>Хусаин Асель Бахтиярқызы</cp:lastModifiedBy>
  <cp:revision>5</cp:revision>
  <cp:lastPrinted>2024-01-11T08:42:00Z</cp:lastPrinted>
  <dcterms:created xsi:type="dcterms:W3CDTF">2024-01-11T05:20:00Z</dcterms:created>
  <dcterms:modified xsi:type="dcterms:W3CDTF">2024-01-11T09:58:00Z</dcterms:modified>
</cp:coreProperties>
</file>